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E" w:rsidRDefault="00CC558E" w:rsidP="001112B2">
      <w:pPr>
        <w:pStyle w:val="NormalWeb"/>
        <w:spacing w:after="0"/>
        <w:jc w:val="center"/>
      </w:pPr>
      <w:r>
        <w:rPr>
          <w:b/>
          <w:bCs/>
          <w:color w:val="339966"/>
          <w:sz w:val="36"/>
          <w:szCs w:val="36"/>
        </w:rPr>
        <w:t xml:space="preserve">Harmonogram akcji WMTDay 2015r </w:t>
      </w:r>
    </w:p>
    <w:p w:rsidR="00CC558E" w:rsidRDefault="00CC558E" w:rsidP="001112B2">
      <w:pPr>
        <w:pStyle w:val="NormalWeb"/>
        <w:spacing w:after="0"/>
        <w:jc w:val="center"/>
      </w:pPr>
      <w:r>
        <w:rPr>
          <w:b/>
          <w:bCs/>
          <w:color w:val="339966"/>
          <w:sz w:val="36"/>
          <w:szCs w:val="36"/>
        </w:rPr>
        <w:t>w Szkole Podstawowej nr 11</w:t>
      </w:r>
    </w:p>
    <w:p w:rsidR="00CC558E" w:rsidRDefault="00CC558E" w:rsidP="001112B2">
      <w:pPr>
        <w:pStyle w:val="NormalWeb"/>
        <w:spacing w:after="0"/>
        <w:ind w:left="720"/>
      </w:pPr>
      <w:r>
        <w:rPr>
          <w:b/>
          <w:bCs/>
        </w:rPr>
        <w:t>1.</w:t>
      </w:r>
      <w:r>
        <w:t xml:space="preserve"> 18.09. 2015r Wywieszenie plakatów dotyczących Światowego Dnia Tabliczki Mnożenia.</w:t>
      </w:r>
    </w:p>
    <w:p w:rsidR="00CC558E" w:rsidRDefault="00CC558E" w:rsidP="001112B2">
      <w:pPr>
        <w:pStyle w:val="NormalWeb"/>
        <w:spacing w:after="0"/>
        <w:ind w:left="720"/>
      </w:pPr>
      <w:r>
        <w:rPr>
          <w:b/>
          <w:bCs/>
        </w:rPr>
        <w:t xml:space="preserve">2. </w:t>
      </w:r>
      <w:r>
        <w:t>20- 24.09.09.2015r Przygotowanie do akcji:</w:t>
      </w:r>
    </w:p>
    <w:p w:rsidR="00CC558E" w:rsidRDefault="00CC558E" w:rsidP="001112B2">
      <w:pPr>
        <w:pStyle w:val="NormalWeb"/>
        <w:spacing w:after="0"/>
        <w:ind w:left="720"/>
      </w:pPr>
      <w:r>
        <w:t>- wywieszenie plakatów,</w:t>
      </w:r>
    </w:p>
    <w:p w:rsidR="00CC558E" w:rsidRDefault="00CC558E" w:rsidP="001112B2">
      <w:pPr>
        <w:pStyle w:val="NormalWeb"/>
        <w:spacing w:after="0"/>
        <w:ind w:left="720"/>
      </w:pPr>
      <w:r>
        <w:t>- ogłoszenie na stronie internetowej szkoły,</w:t>
      </w:r>
    </w:p>
    <w:p w:rsidR="00CC558E" w:rsidRDefault="00CC558E" w:rsidP="001112B2">
      <w:pPr>
        <w:pStyle w:val="NormalWeb"/>
        <w:spacing w:after="0"/>
        <w:ind w:left="720"/>
      </w:pPr>
      <w:r>
        <w:t xml:space="preserve">- napisanie listu do rodziców i zachęcenie ich do udziału w egzaminie </w:t>
      </w:r>
    </w:p>
    <w:p w:rsidR="00CC558E" w:rsidRDefault="00CC558E" w:rsidP="001112B2">
      <w:pPr>
        <w:pStyle w:val="NormalWeb"/>
        <w:spacing w:after="0"/>
        <w:ind w:left="720"/>
      </w:pPr>
      <w:r>
        <w:t>- „Hasła dnia”, „Spacery matematyczne”, „Marmur”, Karty matematyczne”</w:t>
      </w:r>
    </w:p>
    <w:p w:rsidR="00CC558E" w:rsidRDefault="00CC558E" w:rsidP="001112B2">
      <w:pPr>
        <w:pStyle w:val="NormalWeb"/>
        <w:spacing w:after="0"/>
        <w:ind w:left="720"/>
      </w:pPr>
      <w:r>
        <w:t>( uczniowie wzajemnie przypominają sobie tabliczkę mnożenia).</w:t>
      </w:r>
    </w:p>
    <w:p w:rsidR="00CC558E" w:rsidRDefault="00CC558E" w:rsidP="001112B2">
      <w:pPr>
        <w:pStyle w:val="NormalWeb"/>
        <w:spacing w:after="0"/>
        <w:ind w:left="720"/>
      </w:pPr>
      <w:r>
        <w:t xml:space="preserve">- ustalenia osób które będą egzaminatorami ( dopuszczalne konkursy w klasie), </w:t>
      </w:r>
    </w:p>
    <w:p w:rsidR="00CC558E" w:rsidRDefault="00CC558E" w:rsidP="001112B2">
      <w:pPr>
        <w:pStyle w:val="NormalWeb"/>
        <w:spacing w:after="0"/>
        <w:ind w:left="720"/>
      </w:pPr>
      <w:r>
        <w:rPr>
          <w:b/>
          <w:bCs/>
        </w:rPr>
        <w:t xml:space="preserve">3. </w:t>
      </w:r>
      <w:r>
        <w:t>25.09.2015r</w:t>
      </w:r>
    </w:p>
    <w:p w:rsidR="00CC558E" w:rsidRDefault="00CC558E" w:rsidP="001112B2">
      <w:pPr>
        <w:pStyle w:val="NormalWeb"/>
        <w:spacing w:after="0"/>
        <w:ind w:left="720"/>
      </w:pPr>
      <w:r>
        <w:t>8.00-8.15 Ceremonia otwarcia V WMTDay</w:t>
      </w:r>
    </w:p>
    <w:p w:rsidR="00CC558E" w:rsidRDefault="00CC558E" w:rsidP="001112B2">
      <w:pPr>
        <w:pStyle w:val="NormalWeb"/>
        <w:spacing w:after="0"/>
        <w:ind w:left="720"/>
      </w:pPr>
      <w:r>
        <w:t xml:space="preserve">9.00-12.50 Egzaminy w szkole- przerwy ( 5 punktów egzaminujących). </w:t>
      </w:r>
      <w:r>
        <w:rPr>
          <w:b/>
          <w:bCs/>
          <w:color w:val="FF0066"/>
        </w:rPr>
        <w:t>Zdający dostają odznakę Eksperta Tabliczki Mnożenia.</w:t>
      </w:r>
    </w:p>
    <w:p w:rsidR="00CC558E" w:rsidRDefault="00CC558E" w:rsidP="001112B2">
      <w:pPr>
        <w:pStyle w:val="NormalWeb"/>
        <w:spacing w:after="0"/>
        <w:ind w:left="720"/>
      </w:pPr>
      <w:r>
        <w:t>*2 punkty korytarz II piętro klasa 4a i 4b,</w:t>
      </w:r>
    </w:p>
    <w:p w:rsidR="00CC558E" w:rsidRDefault="00CC558E" w:rsidP="001112B2">
      <w:pPr>
        <w:pStyle w:val="NormalWeb"/>
        <w:spacing w:after="0"/>
        <w:ind w:left="720"/>
      </w:pPr>
      <w:r>
        <w:t>*2 punkty korytarz I piętro klasa 4d, 4e,</w:t>
      </w:r>
    </w:p>
    <w:p w:rsidR="00CC558E" w:rsidRDefault="00CC558E" w:rsidP="001112B2">
      <w:pPr>
        <w:pStyle w:val="NormalWeb"/>
        <w:spacing w:after="0"/>
        <w:ind w:left="720"/>
      </w:pPr>
      <w:r>
        <w:t>*1punkt parter klasa 4c.</w:t>
      </w:r>
    </w:p>
    <w:p w:rsidR="00CC558E" w:rsidRDefault="00CC558E" w:rsidP="001112B2">
      <w:pPr>
        <w:pStyle w:val="NormalWeb"/>
        <w:spacing w:after="0"/>
        <w:ind w:left="720"/>
      </w:pPr>
      <w:r>
        <w:t>Wyjścia poza szkołę:</w:t>
      </w:r>
    </w:p>
    <w:p w:rsidR="00CC558E" w:rsidRDefault="00CC558E" w:rsidP="001112B2">
      <w:pPr>
        <w:pStyle w:val="NormalWeb"/>
        <w:spacing w:after="0"/>
        <w:ind w:left="720"/>
      </w:pPr>
      <w:r>
        <w:t>klasa 4a i 4b– 3 godzina lekcyjna- sklep Gawra, Miśki p. D. Ciołkiewicz ( wybrane 2 patrole)</w:t>
      </w:r>
    </w:p>
    <w:p w:rsidR="00CC558E" w:rsidRDefault="00CC558E" w:rsidP="001112B2">
      <w:pPr>
        <w:pStyle w:val="NormalWeb"/>
        <w:spacing w:after="0"/>
        <w:ind w:left="720"/>
      </w:pPr>
      <w:r>
        <w:t>klasa 4 d i 4e - 3 godzina lekcyjna koło sklepów Koala ( wybrane 2 patrole)</w:t>
      </w:r>
    </w:p>
    <w:p w:rsidR="00CC558E" w:rsidRDefault="00CC558E" w:rsidP="001112B2">
      <w:pPr>
        <w:pStyle w:val="NormalWeb"/>
        <w:spacing w:after="0"/>
        <w:ind w:left="720"/>
      </w:pPr>
      <w:r>
        <w:t>klasa 4c- 3 godzina lekcyjna koło koło Biedronki H. Wielgus ( wybrane 2 patrole).</w:t>
      </w:r>
    </w:p>
    <w:p w:rsidR="00CC558E" w:rsidRDefault="00CC558E" w:rsidP="001112B2">
      <w:pPr>
        <w:pStyle w:val="NormalWeb"/>
        <w:spacing w:after="0"/>
        <w:ind w:left="720"/>
      </w:pPr>
      <w:r>
        <w:t xml:space="preserve">12.45-13.30 ( konkurs trea po 3 minuty) konkurs MT EKSPERT w szkole – uczniowie chętni, którzy zdali egzamin w sali 22. </w:t>
      </w:r>
      <w:r>
        <w:rPr>
          <w:b/>
          <w:bCs/>
          <w:color w:val="FF0066"/>
        </w:rPr>
        <w:t>Zdający otrzymują Międzynarodowy Certyfikat MT EKSPERT.</w:t>
      </w:r>
    </w:p>
    <w:p w:rsidR="00CC558E" w:rsidRDefault="00CC558E" w:rsidP="001112B2">
      <w:pPr>
        <w:pStyle w:val="NormalWeb"/>
        <w:spacing w:after="0"/>
      </w:pPr>
    </w:p>
    <w:p w:rsidR="00CC558E" w:rsidRDefault="00CC558E" w:rsidP="001112B2">
      <w:pPr>
        <w:pStyle w:val="NormalWeb"/>
        <w:spacing w:after="0"/>
        <w:ind w:left="720"/>
      </w:pPr>
      <w:r>
        <w:t>17.30 – 18.00 Egzamin dla rodziców w sali 22. ( odpowiedzialna p. H. Wielgus)</w:t>
      </w:r>
    </w:p>
    <w:p w:rsidR="00CC558E" w:rsidRDefault="00CC558E" w:rsidP="001112B2">
      <w:pPr>
        <w:pStyle w:val="NormalWeb"/>
        <w:spacing w:after="0"/>
      </w:pPr>
      <w:r>
        <w:rPr>
          <w:b/>
          <w:bCs/>
          <w:color w:val="FF0066"/>
        </w:rPr>
        <w:t>Zdający rodzice otrzymują Międzynarodowy Certyfikat MT EKSPERT.</w:t>
      </w:r>
    </w:p>
    <w:p w:rsidR="00CC558E" w:rsidRDefault="00CC558E" w:rsidP="001112B2">
      <w:pPr>
        <w:pStyle w:val="NormalWeb"/>
        <w:spacing w:after="0"/>
        <w:ind w:left="720"/>
      </w:pPr>
      <w:r>
        <w:rPr>
          <w:b/>
          <w:bCs/>
        </w:rPr>
        <w:t>4.</w:t>
      </w:r>
      <w:r>
        <w:t xml:space="preserve"> 28.09.2015r- Podsumowanie akcji.</w:t>
      </w:r>
    </w:p>
    <w:p w:rsidR="00CC558E" w:rsidRDefault="00CC558E" w:rsidP="001112B2">
      <w:pPr>
        <w:pStyle w:val="NormalWeb"/>
        <w:spacing w:after="0"/>
        <w:ind w:left="720"/>
      </w:pPr>
      <w:r>
        <w:t>Reportaż z akcji – gazeta lokalna ( p. Maryla Pietrusińska)</w:t>
      </w:r>
    </w:p>
    <w:p w:rsidR="00CC558E" w:rsidRDefault="00CC558E" w:rsidP="001112B2">
      <w:pPr>
        <w:pStyle w:val="NormalWeb"/>
        <w:spacing w:after="0"/>
        <w:ind w:left="720"/>
      </w:pPr>
      <w:r>
        <w:t>Wysłanie sprawozdania do Organizatora Głównego.</w:t>
      </w:r>
    </w:p>
    <w:p w:rsidR="00CC558E" w:rsidRDefault="00CC558E" w:rsidP="001112B2">
      <w:pPr>
        <w:pStyle w:val="NormalWeb"/>
        <w:spacing w:after="0"/>
        <w:ind w:left="720"/>
      </w:pPr>
    </w:p>
    <w:p w:rsidR="00CC558E" w:rsidRDefault="00CC558E" w:rsidP="001112B2">
      <w:pPr>
        <w:pStyle w:val="NormalWeb"/>
        <w:spacing w:after="0"/>
        <w:ind w:left="720"/>
        <w:jc w:val="right"/>
      </w:pPr>
    </w:p>
    <w:p w:rsidR="00CC558E" w:rsidRDefault="00CC558E" w:rsidP="001112B2">
      <w:pPr>
        <w:jc w:val="center"/>
      </w:pPr>
      <w:r w:rsidRPr="00C97E1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50pt;height:114.75pt;visibility:visible">
            <v:imagedata r:id="rId4" o:title=""/>
          </v:shape>
        </w:pict>
      </w:r>
      <w:bookmarkStart w:id="0" w:name="_GoBack"/>
      <w:bookmarkEnd w:id="0"/>
    </w:p>
    <w:sectPr w:rsidR="00CC558E" w:rsidSect="002B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B2"/>
    <w:rsid w:val="000964FE"/>
    <w:rsid w:val="001112B2"/>
    <w:rsid w:val="002B0F97"/>
    <w:rsid w:val="00826EE1"/>
    <w:rsid w:val="009E6BAE"/>
    <w:rsid w:val="00C97E19"/>
    <w:rsid w:val="00CC558E"/>
    <w:rsid w:val="00F2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12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1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223</Words>
  <Characters>1341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akcji WMTDay 2015r </dc:title>
  <dc:subject/>
  <dc:creator>Kowalski Ryszard</dc:creator>
  <cp:keywords/>
  <dc:description/>
  <cp:lastModifiedBy>Bruxa</cp:lastModifiedBy>
  <cp:revision>2</cp:revision>
  <dcterms:created xsi:type="dcterms:W3CDTF">2015-09-22T20:37:00Z</dcterms:created>
  <dcterms:modified xsi:type="dcterms:W3CDTF">2015-09-22T20:37:00Z</dcterms:modified>
</cp:coreProperties>
</file>